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TECH DECISIONS</w:t>
      </w:r>
    </w:p>
    <w:p>
      <w:pPr>
        <w:spacing w:after="10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Nhật ký các quyết định kỹ thuật và lý do</w:t>
      </w:r>
    </w:p>
    <w:p>
      <w:r>
        <w:br w:type="page"/>
      </w:r>
    </w:p>
    <w:p>
      <w:pPr>
        <w:pStyle w:val="Heading1"/>
      </w:pPr>
      <w:r>
        <w:t xml:space="preserve">TỔNG HỢP QUYẾT ĐịNH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800"/>
        <w:gridCol w:w="3200"/>
        <w:gridCol w:w="252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Mã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Quyết định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Lý do chính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Thay thế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QĐ-001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Kiến trúc Modular Monolith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Triển khai nhanh 3-5x, phù hợp AI dev, dễ tách microservices sau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Microservices (quá phức tạp), Monolith thuần (khó mở rộng)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QĐ-002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Next.js 15 (App Router)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SSR cho SEO, cùng ngôn ngữ TS cho FE+BE, deploy dễ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Remix, SvelteKit, Laravel+Vue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QĐ-003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PostgreSQL (Supabase)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Quan hệ phức tạp, JSONB, Full-text search VN, RLS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MySQL, MongoDB, PlanetScale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QĐ-004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tRPC cho API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Type-safe end-to-end, autocompletion, không cần API docs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REST only, GraphQL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QĐ-005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Prisma ORM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Schema dễ đọc, auto-gen types, migration tốt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Drizzle, TypeORM, Knex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QĐ-006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Tailwind + shadcn/ui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Nhanh, accessible, full control, dark mode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Ant Design, MUI, Chakra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QĐ-007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Meilisearch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Nhanh &lt;50ms, tiếng Việt, typo-tolerant, free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Elasticsearch, Algolia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QĐ-008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Cloudflare R2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S3-compatible, bandwidth free, CDN global, rẻ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AWS S3, Supabase Storage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QĐ-009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n8n Automation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Visual builder, 400+ integrations, self-hosted free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Make, Zapier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QĐ-010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Auth.js + Custom RBAC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Flexible, custom roles/permissions/data-level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Clerk, Keycloak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CHI TIẾT TẪNG QUYẾT ĐịNH</w:t>
      </w:r>
    </w:p>
    <w:p>
      <w:pPr>
        <w:pStyle w:val="Heading2"/>
      </w:pPr>
      <w:r>
        <w:t xml:space="preserve">QĐ-001: Kiến trúc Modular Monolith</w:t>
      </w:r>
    </w:p>
    <w:p>
      <w:pPr>
        <w:spacing w:after="60"/>
      </w:pPr>
      <w:r>
        <w:rPr>
          <w:b/>
          <w:bCs/>
          <w:sz w:val="22"/>
          <w:szCs w:val="22"/>
        </w:rPr>
        <w:t xml:space="preserve">Ngày: </w:t>
      </w:r>
      <w:r>
        <w:rPr>
          <w:sz w:val="22"/>
          <w:szCs w:val="22"/>
        </w:rPr>
        <w:t xml:space="preserve">15/02/2026</w:t>
      </w:r>
    </w:p>
    <w:p>
      <w:pPr>
        <w:spacing w:after="60"/>
      </w:pPr>
      <w:r>
        <w:rPr>
          <w:b/>
          <w:bCs/>
          <w:sz w:val="22"/>
          <w:szCs w:val="22"/>
        </w:rPr>
        <w:t xml:space="preserve">Lý do: </w:t>
      </w:r>
      <w:r>
        <w:rPr>
          <w:sz w:val="22"/>
          <w:szCs w:val="22"/>
        </w:rPr>
        <w:t xml:space="preserve">Triển khai nhanh 3-5x, phù hợp AI dev, dễ tách microservices sau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Phương án thay thế: </w:t>
      </w:r>
      <w:r>
        <w:rPr>
          <w:sz w:val="22"/>
          <w:szCs w:val="22"/>
        </w:rPr>
        <w:t xml:space="preserve">Microservices (quá phức tạp), Monolith thuần (khó mở rộng)</w:t>
      </w:r>
    </w:p>
    <w:p>
      <w:pPr>
        <w:pStyle w:val="Heading2"/>
      </w:pPr>
      <w:r>
        <w:t xml:space="preserve">QĐ-002: Next.js 15 (App Router)</w:t>
      </w:r>
    </w:p>
    <w:p>
      <w:pPr>
        <w:spacing w:after="60"/>
      </w:pPr>
      <w:r>
        <w:rPr>
          <w:b/>
          <w:bCs/>
          <w:sz w:val="22"/>
          <w:szCs w:val="22"/>
        </w:rPr>
        <w:t xml:space="preserve">Ngày: </w:t>
      </w:r>
      <w:r>
        <w:rPr>
          <w:sz w:val="22"/>
          <w:szCs w:val="22"/>
        </w:rPr>
        <w:t xml:space="preserve">15/02/2026</w:t>
      </w:r>
    </w:p>
    <w:p>
      <w:pPr>
        <w:spacing w:after="60"/>
      </w:pPr>
      <w:r>
        <w:rPr>
          <w:b/>
          <w:bCs/>
          <w:sz w:val="22"/>
          <w:szCs w:val="22"/>
        </w:rPr>
        <w:t xml:space="preserve">Lý do: </w:t>
      </w:r>
      <w:r>
        <w:rPr>
          <w:sz w:val="22"/>
          <w:szCs w:val="22"/>
        </w:rPr>
        <w:t xml:space="preserve">SSR cho SEO, cùng ngôn ngữ TS cho FE+BE, deploy dễ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Phương án thay thế: </w:t>
      </w:r>
      <w:r>
        <w:rPr>
          <w:sz w:val="22"/>
          <w:szCs w:val="22"/>
        </w:rPr>
        <w:t xml:space="preserve">Remix, SvelteKit, Laravel+Vue</w:t>
      </w:r>
    </w:p>
    <w:p>
      <w:pPr>
        <w:pStyle w:val="Heading2"/>
      </w:pPr>
      <w:r>
        <w:t xml:space="preserve">QĐ-003: PostgreSQL (Supabase)</w:t>
      </w:r>
    </w:p>
    <w:p>
      <w:pPr>
        <w:spacing w:after="60"/>
      </w:pPr>
      <w:r>
        <w:rPr>
          <w:b/>
          <w:bCs/>
          <w:sz w:val="22"/>
          <w:szCs w:val="22"/>
        </w:rPr>
        <w:t xml:space="preserve">Ngày: </w:t>
      </w:r>
      <w:r>
        <w:rPr>
          <w:sz w:val="22"/>
          <w:szCs w:val="22"/>
        </w:rPr>
        <w:t xml:space="preserve">15/02/2026</w:t>
      </w:r>
    </w:p>
    <w:p>
      <w:pPr>
        <w:spacing w:after="60"/>
      </w:pPr>
      <w:r>
        <w:rPr>
          <w:b/>
          <w:bCs/>
          <w:sz w:val="22"/>
          <w:szCs w:val="22"/>
        </w:rPr>
        <w:t xml:space="preserve">Lý do: </w:t>
      </w:r>
      <w:r>
        <w:rPr>
          <w:sz w:val="22"/>
          <w:szCs w:val="22"/>
        </w:rPr>
        <w:t xml:space="preserve">Quan hệ phức tạp, JSONB, Full-text search VN, RLS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Phương án thay thế: </w:t>
      </w:r>
      <w:r>
        <w:rPr>
          <w:sz w:val="22"/>
          <w:szCs w:val="22"/>
        </w:rPr>
        <w:t xml:space="preserve">MySQL, MongoDB, PlanetScale</w:t>
      </w:r>
    </w:p>
    <w:p>
      <w:pPr>
        <w:pStyle w:val="Heading2"/>
      </w:pPr>
      <w:r>
        <w:t xml:space="preserve">QĐ-004: tRPC cho API</w:t>
      </w:r>
    </w:p>
    <w:p>
      <w:pPr>
        <w:spacing w:after="60"/>
      </w:pPr>
      <w:r>
        <w:rPr>
          <w:b/>
          <w:bCs/>
          <w:sz w:val="22"/>
          <w:szCs w:val="22"/>
        </w:rPr>
        <w:t xml:space="preserve">Ngày: </w:t>
      </w:r>
      <w:r>
        <w:rPr>
          <w:sz w:val="22"/>
          <w:szCs w:val="22"/>
        </w:rPr>
        <w:t xml:space="preserve">15/02/2026</w:t>
      </w:r>
    </w:p>
    <w:p>
      <w:pPr>
        <w:spacing w:after="60"/>
      </w:pPr>
      <w:r>
        <w:rPr>
          <w:b/>
          <w:bCs/>
          <w:sz w:val="22"/>
          <w:szCs w:val="22"/>
        </w:rPr>
        <w:t xml:space="preserve">Lý do: </w:t>
      </w:r>
      <w:r>
        <w:rPr>
          <w:sz w:val="22"/>
          <w:szCs w:val="22"/>
        </w:rPr>
        <w:t xml:space="preserve">Type-safe end-to-end, autocompletion, không cần API docs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Phương án thay thế: </w:t>
      </w:r>
      <w:r>
        <w:rPr>
          <w:sz w:val="22"/>
          <w:szCs w:val="22"/>
        </w:rPr>
        <w:t xml:space="preserve">REST only, GraphQL</w:t>
      </w:r>
    </w:p>
    <w:p>
      <w:pPr>
        <w:pStyle w:val="Heading2"/>
      </w:pPr>
      <w:r>
        <w:t xml:space="preserve">QĐ-005: Prisma ORM</w:t>
      </w:r>
    </w:p>
    <w:p>
      <w:pPr>
        <w:spacing w:after="60"/>
      </w:pPr>
      <w:r>
        <w:rPr>
          <w:b/>
          <w:bCs/>
          <w:sz w:val="22"/>
          <w:szCs w:val="22"/>
        </w:rPr>
        <w:t xml:space="preserve">Ngày: </w:t>
      </w:r>
      <w:r>
        <w:rPr>
          <w:sz w:val="22"/>
          <w:szCs w:val="22"/>
        </w:rPr>
        <w:t xml:space="preserve">15/02/2026</w:t>
      </w:r>
    </w:p>
    <w:p>
      <w:pPr>
        <w:spacing w:after="60"/>
      </w:pPr>
      <w:r>
        <w:rPr>
          <w:b/>
          <w:bCs/>
          <w:sz w:val="22"/>
          <w:szCs w:val="22"/>
        </w:rPr>
        <w:t xml:space="preserve">Lý do: </w:t>
      </w:r>
      <w:r>
        <w:rPr>
          <w:sz w:val="22"/>
          <w:szCs w:val="22"/>
        </w:rPr>
        <w:t xml:space="preserve">Schema dễ đọc, auto-gen types, migration tốt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Phương án thay thế: </w:t>
      </w:r>
      <w:r>
        <w:rPr>
          <w:sz w:val="22"/>
          <w:szCs w:val="22"/>
        </w:rPr>
        <w:t xml:space="preserve">Drizzle, TypeORM, Knex</w:t>
      </w:r>
    </w:p>
    <w:p>
      <w:pPr>
        <w:pStyle w:val="Heading2"/>
      </w:pPr>
      <w:r>
        <w:t xml:space="preserve">QĐ-006: Tailwind + shadcn/ui</w:t>
      </w:r>
    </w:p>
    <w:p>
      <w:pPr>
        <w:spacing w:after="60"/>
      </w:pPr>
      <w:r>
        <w:rPr>
          <w:b/>
          <w:bCs/>
          <w:sz w:val="22"/>
          <w:szCs w:val="22"/>
        </w:rPr>
        <w:t xml:space="preserve">Ngày: </w:t>
      </w:r>
      <w:r>
        <w:rPr>
          <w:sz w:val="22"/>
          <w:szCs w:val="22"/>
        </w:rPr>
        <w:t xml:space="preserve">15/02/2026</w:t>
      </w:r>
    </w:p>
    <w:p>
      <w:pPr>
        <w:spacing w:after="60"/>
      </w:pPr>
      <w:r>
        <w:rPr>
          <w:b/>
          <w:bCs/>
          <w:sz w:val="22"/>
          <w:szCs w:val="22"/>
        </w:rPr>
        <w:t xml:space="preserve">Lý do: </w:t>
      </w:r>
      <w:r>
        <w:rPr>
          <w:sz w:val="22"/>
          <w:szCs w:val="22"/>
        </w:rPr>
        <w:t xml:space="preserve">Nhanh, accessible, full control, dark mode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Phương án thay thế: </w:t>
      </w:r>
      <w:r>
        <w:rPr>
          <w:sz w:val="22"/>
          <w:szCs w:val="22"/>
        </w:rPr>
        <w:t xml:space="preserve">Ant Design, MUI, Chakra</w:t>
      </w:r>
    </w:p>
    <w:p>
      <w:pPr>
        <w:pStyle w:val="Heading2"/>
      </w:pPr>
      <w:r>
        <w:t xml:space="preserve">QĐ-007: Meilisearch</w:t>
      </w:r>
    </w:p>
    <w:p>
      <w:pPr>
        <w:spacing w:after="60"/>
      </w:pPr>
      <w:r>
        <w:rPr>
          <w:b/>
          <w:bCs/>
          <w:sz w:val="22"/>
          <w:szCs w:val="22"/>
        </w:rPr>
        <w:t xml:space="preserve">Ngày: </w:t>
      </w:r>
      <w:r>
        <w:rPr>
          <w:sz w:val="22"/>
          <w:szCs w:val="22"/>
        </w:rPr>
        <w:t xml:space="preserve">15/02/2026</w:t>
      </w:r>
    </w:p>
    <w:p>
      <w:pPr>
        <w:spacing w:after="60"/>
      </w:pPr>
      <w:r>
        <w:rPr>
          <w:b/>
          <w:bCs/>
          <w:sz w:val="22"/>
          <w:szCs w:val="22"/>
        </w:rPr>
        <w:t xml:space="preserve">Lý do: </w:t>
      </w:r>
      <w:r>
        <w:rPr>
          <w:sz w:val="22"/>
          <w:szCs w:val="22"/>
        </w:rPr>
        <w:t xml:space="preserve">Nhanh &lt;50ms, tiếng Việt, typo-tolerant, free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Phương án thay thế: </w:t>
      </w:r>
      <w:r>
        <w:rPr>
          <w:sz w:val="22"/>
          <w:szCs w:val="22"/>
        </w:rPr>
        <w:t xml:space="preserve">Elasticsearch, Algolia</w:t>
      </w:r>
    </w:p>
    <w:p>
      <w:pPr>
        <w:pStyle w:val="Heading2"/>
      </w:pPr>
      <w:r>
        <w:t xml:space="preserve">QĐ-008: Cloudflare R2</w:t>
      </w:r>
    </w:p>
    <w:p>
      <w:pPr>
        <w:spacing w:after="60"/>
      </w:pPr>
      <w:r>
        <w:rPr>
          <w:b/>
          <w:bCs/>
          <w:sz w:val="22"/>
          <w:szCs w:val="22"/>
        </w:rPr>
        <w:t xml:space="preserve">Ngày: </w:t>
      </w:r>
      <w:r>
        <w:rPr>
          <w:sz w:val="22"/>
          <w:szCs w:val="22"/>
        </w:rPr>
        <w:t xml:space="preserve">15/02/2026</w:t>
      </w:r>
    </w:p>
    <w:p>
      <w:pPr>
        <w:spacing w:after="60"/>
      </w:pPr>
      <w:r>
        <w:rPr>
          <w:b/>
          <w:bCs/>
          <w:sz w:val="22"/>
          <w:szCs w:val="22"/>
        </w:rPr>
        <w:t xml:space="preserve">Lý do: </w:t>
      </w:r>
      <w:r>
        <w:rPr>
          <w:sz w:val="22"/>
          <w:szCs w:val="22"/>
        </w:rPr>
        <w:t xml:space="preserve">S3-compatible, bandwidth free, CDN global, rẻ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Phương án thay thế: </w:t>
      </w:r>
      <w:r>
        <w:rPr>
          <w:sz w:val="22"/>
          <w:szCs w:val="22"/>
        </w:rPr>
        <w:t xml:space="preserve">AWS S3, Supabase Storage</w:t>
      </w:r>
    </w:p>
    <w:p>
      <w:pPr>
        <w:pStyle w:val="Heading2"/>
      </w:pPr>
      <w:r>
        <w:t xml:space="preserve">QĐ-009: n8n Automation</w:t>
      </w:r>
    </w:p>
    <w:p>
      <w:pPr>
        <w:spacing w:after="60"/>
      </w:pPr>
      <w:r>
        <w:rPr>
          <w:b/>
          <w:bCs/>
          <w:sz w:val="22"/>
          <w:szCs w:val="22"/>
        </w:rPr>
        <w:t xml:space="preserve">Ngày: </w:t>
      </w:r>
      <w:r>
        <w:rPr>
          <w:sz w:val="22"/>
          <w:szCs w:val="22"/>
        </w:rPr>
        <w:t xml:space="preserve">15/02/2026</w:t>
      </w:r>
    </w:p>
    <w:p>
      <w:pPr>
        <w:spacing w:after="60"/>
      </w:pPr>
      <w:r>
        <w:rPr>
          <w:b/>
          <w:bCs/>
          <w:sz w:val="22"/>
          <w:szCs w:val="22"/>
        </w:rPr>
        <w:t xml:space="preserve">Lý do: </w:t>
      </w:r>
      <w:r>
        <w:rPr>
          <w:sz w:val="22"/>
          <w:szCs w:val="22"/>
        </w:rPr>
        <w:t xml:space="preserve">Visual builder, 400+ integrations, self-hosted free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Phương án thay thế: </w:t>
      </w:r>
      <w:r>
        <w:rPr>
          <w:sz w:val="22"/>
          <w:szCs w:val="22"/>
        </w:rPr>
        <w:t xml:space="preserve">Make, Zapier</w:t>
      </w:r>
    </w:p>
    <w:p>
      <w:pPr>
        <w:pStyle w:val="Heading2"/>
      </w:pPr>
      <w:r>
        <w:t xml:space="preserve">QĐ-010: Auth.js + Custom RBAC</w:t>
      </w:r>
    </w:p>
    <w:p>
      <w:pPr>
        <w:spacing w:after="60"/>
      </w:pPr>
      <w:r>
        <w:rPr>
          <w:b/>
          <w:bCs/>
          <w:sz w:val="22"/>
          <w:szCs w:val="22"/>
        </w:rPr>
        <w:t xml:space="preserve">Ngày: </w:t>
      </w:r>
      <w:r>
        <w:rPr>
          <w:sz w:val="22"/>
          <w:szCs w:val="22"/>
        </w:rPr>
        <w:t xml:space="preserve">15/02/2026</w:t>
      </w:r>
    </w:p>
    <w:p>
      <w:pPr>
        <w:spacing w:after="60"/>
      </w:pPr>
      <w:r>
        <w:rPr>
          <w:b/>
          <w:bCs/>
          <w:sz w:val="22"/>
          <w:szCs w:val="22"/>
        </w:rPr>
        <w:t xml:space="preserve">Lý do: </w:t>
      </w:r>
      <w:r>
        <w:rPr>
          <w:sz w:val="22"/>
          <w:szCs w:val="22"/>
        </w:rPr>
        <w:t xml:space="preserve">Flexible, custom roles/permissions/data-level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Phương án thay thế: </w:t>
      </w:r>
      <w:r>
        <w:rPr>
          <w:sz w:val="22"/>
          <w:szCs w:val="22"/>
        </w:rPr>
        <w:t xml:space="preserve">Clerk, Keycloak</w:t>
      </w:r>
    </w:p>
    <w:sectPr>
      <w:headerReference w:type="default" r:id="rId6"/>
      <w:footerReference w:type="default" r:id="rId7"/>
      <w:pgSz w:w="12240" w:h="15840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XDGK — Wholesale Hub — Trang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WHOLESALE HUB — TECH DECISIONS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E86C1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2C3E5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2026-02-15T00:29:05.593Z</dcterms:created>
  <dcterms:modified xsi:type="dcterms:W3CDTF">2026-02-15T00:29:05.593Z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